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EC" w:rsidRDefault="00A10B35">
      <w:r>
        <w:t>Quantit</w:t>
      </w:r>
      <w:r w:rsidR="00C8263E">
        <w:t xml:space="preserve">ative studies convert data from </w:t>
      </w:r>
      <w:r>
        <w:t>numerical form and translat</w:t>
      </w:r>
      <w:r w:rsidR="00C8263E">
        <w:t xml:space="preserve">e them into </w:t>
      </w:r>
      <w:r w:rsidR="00C61BE4">
        <w:t>mathematical,</w:t>
      </w:r>
      <w:r>
        <w:t xml:space="preserve"> statistical </w:t>
      </w:r>
      <w:r w:rsidR="00C61BE4">
        <w:t xml:space="preserve">operations, </w:t>
      </w:r>
      <w:r w:rsidR="00C8263E">
        <w:t>to analyze research findings.  For example, Chen</w:t>
      </w:r>
      <w:r>
        <w:t xml:space="preserve"> et, al </w:t>
      </w:r>
      <w:r w:rsidR="00C61BE4">
        <w:t>(</w:t>
      </w:r>
      <w:r>
        <w:t>2006</w:t>
      </w:r>
      <w:r w:rsidR="00C61BE4">
        <w:t>)   made generalization and draw conclusion on factor</w:t>
      </w:r>
      <w:r w:rsidR="00C8263E">
        <w:t xml:space="preserve"> affecting moving behavior among people with SCI.  Their experiment answered </w:t>
      </w:r>
      <w:r w:rsidR="00465FCB">
        <w:t xml:space="preserve">many intriguing question about </w:t>
      </w:r>
      <w:r w:rsidR="00C8263E">
        <w:t xml:space="preserve">self-efficacy and self-perception in moving forward behavior among people with SCI. </w:t>
      </w:r>
      <w:r w:rsidR="00E43725">
        <w:t xml:space="preserve"> </w:t>
      </w:r>
      <w:r w:rsidR="00B30010">
        <w:t xml:space="preserve">In my clinical </w:t>
      </w:r>
      <w:r w:rsidR="00552651">
        <w:t xml:space="preserve">practice,  I would use quantitative research design to analyze and explain readmission rate and discharge education among  post-op colostomy patient.  I believe that an extensive patient education can decrease readmission rate in colostomy patient. </w:t>
      </w:r>
      <w:r w:rsidR="002179A4">
        <w:t xml:space="preserve"> The way to test this hypotheses, I could develop an experiment to test </w:t>
      </w:r>
      <w:bookmarkStart w:id="0" w:name="_GoBack"/>
      <w:bookmarkEnd w:id="0"/>
    </w:p>
    <w:p w:rsidR="00A10B35" w:rsidRDefault="00A10B35">
      <w:r w:rsidRPr="00A10B35">
        <w:t>The findings of this study showed that the factors affecting moving-forward behavior among people with SCI included age, self-efficacy, and self-perceptio</w:t>
      </w:r>
      <w:r>
        <w:t>n</w:t>
      </w:r>
    </w:p>
    <w:sectPr w:rsidR="00A10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35"/>
    <w:rsid w:val="001A67EC"/>
    <w:rsid w:val="002179A4"/>
    <w:rsid w:val="00465FCB"/>
    <w:rsid w:val="00552651"/>
    <w:rsid w:val="006F60BC"/>
    <w:rsid w:val="00A10B35"/>
    <w:rsid w:val="00B30010"/>
    <w:rsid w:val="00C61BE4"/>
    <w:rsid w:val="00C8263E"/>
    <w:rsid w:val="00E43725"/>
    <w:rsid w:val="00EB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4A628"/>
  <w15:chartTrackingRefBased/>
  <w15:docId w15:val="{9AA8C2A9-F3CF-417A-AC65-3BA54CBE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Clerville, Joel</dc:creator>
  <cp:keywords/>
  <dc:description/>
  <cp:lastModifiedBy>Clerville, Joel</cp:lastModifiedBy>
  <cp:revision>3</cp:revision>
  <dcterms:created xsi:type="dcterms:W3CDTF">2017-04-13T12:09:00Z</dcterms:created>
  <dcterms:modified xsi:type="dcterms:W3CDTF">2017-04-13T12:24:00Z</dcterms:modified>
</cp:coreProperties>
</file>